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7452B9B6" w:rsidR="00E83E33" w:rsidRP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  <w:r w:rsidRPr="00E83E33"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>Waltham Parish Council</w:t>
      </w:r>
    </w:p>
    <w:p w14:paraId="4938C581" w14:textId="3D47AB63" w:rsid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672E9B0E" w14:textId="01FF5290" w:rsidR="007A1DE4" w:rsidRPr="007A1DE4" w:rsidRDefault="007A1DE4" w:rsidP="00DB2191">
      <w:p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7A216D35" w14:textId="29722E87" w:rsidR="0094432E" w:rsidRPr="0094432E" w:rsidRDefault="007A1DE4" w:rsidP="006137D3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</w:pPr>
      <w:r w:rsidRPr="009A21E0"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  <w:t>Councillor</w:t>
      </w:r>
      <w:r w:rsidR="00920884"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  <w:t>/Officer</w:t>
      </w:r>
      <w:r w:rsidRPr="009A21E0"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  <w:t xml:space="preserve"> Responsibilities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268"/>
      </w:tblGrid>
      <w:tr w:rsidR="004D7968" w14:paraId="0AC9C2AF" w14:textId="389D643C" w:rsidTr="004D7968">
        <w:tc>
          <w:tcPr>
            <w:tcW w:w="3510" w:type="dxa"/>
          </w:tcPr>
          <w:p w14:paraId="3C881023" w14:textId="1243F8FA" w:rsidR="004D7968" w:rsidRPr="00CD334A" w:rsidRDefault="004D7968" w:rsidP="00CD334A">
            <w:pPr>
              <w:jc w:val="center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 w:rsidRPr="00CD334A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Area of Interest</w:t>
            </w:r>
          </w:p>
        </w:tc>
        <w:tc>
          <w:tcPr>
            <w:tcW w:w="3402" w:type="dxa"/>
          </w:tcPr>
          <w:p w14:paraId="2443BEF0" w14:textId="336BD6AA" w:rsidR="004D7968" w:rsidRPr="00CD334A" w:rsidRDefault="004D7968" w:rsidP="00CD334A">
            <w:pPr>
              <w:jc w:val="center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 w:rsidRPr="00CD334A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Guidance</w:t>
            </w:r>
          </w:p>
        </w:tc>
        <w:tc>
          <w:tcPr>
            <w:tcW w:w="2268" w:type="dxa"/>
          </w:tcPr>
          <w:p w14:paraId="06D4DD0E" w14:textId="2C7548D7" w:rsidR="00892433" w:rsidRPr="00892433" w:rsidRDefault="00892433" w:rsidP="00892433">
            <w:pPr>
              <w:spacing w:after="0"/>
              <w:jc w:val="center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 w:rsidRPr="0089243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Suggested</w:t>
            </w:r>
          </w:p>
          <w:p w14:paraId="4ADFE7BB" w14:textId="5293B007" w:rsidR="004D7968" w:rsidRPr="00CD334A" w:rsidRDefault="0043511B" w:rsidP="00CD334A">
            <w:pPr>
              <w:jc w:val="center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 xml:space="preserve">Lead </w:t>
            </w:r>
            <w:r w:rsidR="004D7968" w:rsidRPr="00CD334A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Responsibility</w:t>
            </w:r>
          </w:p>
        </w:tc>
      </w:tr>
      <w:tr w:rsidR="00524591" w14:paraId="71A4AE21" w14:textId="77777777" w:rsidTr="007F5155">
        <w:tc>
          <w:tcPr>
            <w:tcW w:w="9180" w:type="dxa"/>
            <w:gridSpan w:val="3"/>
          </w:tcPr>
          <w:p w14:paraId="5581DA68" w14:textId="0B6286A7" w:rsidR="00524591" w:rsidRPr="006137D3" w:rsidRDefault="00892433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 xml:space="preserve">Statutory </w:t>
            </w:r>
            <w:r w:rsidR="00524591"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Duties</w:t>
            </w:r>
          </w:p>
        </w:tc>
      </w:tr>
      <w:tr w:rsidR="004D7968" w14:paraId="53F85EFE" w14:textId="24B83591" w:rsidTr="004D7968">
        <w:tc>
          <w:tcPr>
            <w:tcW w:w="3510" w:type="dxa"/>
          </w:tcPr>
          <w:p w14:paraId="1F908871" w14:textId="3EA382DF" w:rsidR="004D7968" w:rsidRPr="006137D3" w:rsidRDefault="004D7968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Agenda and meeting preparation</w:t>
            </w:r>
          </w:p>
        </w:tc>
        <w:tc>
          <w:tcPr>
            <w:tcW w:w="3402" w:type="dxa"/>
          </w:tcPr>
          <w:p w14:paraId="2FF9BF21" w14:textId="1DD2AD23" w:rsidR="004D7968" w:rsidRPr="006137D3" w:rsidRDefault="00CD334A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WPC Standing Orders 2022</w:t>
            </w:r>
          </w:p>
        </w:tc>
        <w:tc>
          <w:tcPr>
            <w:tcW w:w="2268" w:type="dxa"/>
          </w:tcPr>
          <w:p w14:paraId="06CF262E" w14:textId="0BC75CD6" w:rsidR="004D7968" w:rsidRPr="006137D3" w:rsidRDefault="004D7968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Chairman/Clerk</w:t>
            </w:r>
          </w:p>
        </w:tc>
      </w:tr>
      <w:tr w:rsidR="004D7968" w14:paraId="42620FC6" w14:textId="52953006" w:rsidTr="004D7968">
        <w:tc>
          <w:tcPr>
            <w:tcW w:w="3510" w:type="dxa"/>
          </w:tcPr>
          <w:p w14:paraId="79DD01AA" w14:textId="404E0B9F" w:rsidR="004D7968" w:rsidRPr="006137D3" w:rsidRDefault="004D7968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i/>
                <w:i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 xml:space="preserve">Financial Regulations and authority to spend </w:t>
            </w: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i/>
                <w:iCs/>
                <w:color w:val="auto"/>
                <w:sz w:val="20"/>
                <w:szCs w:val="20"/>
                <w:u w:val="none"/>
              </w:rPr>
              <w:t>in extremis</w:t>
            </w:r>
          </w:p>
        </w:tc>
        <w:tc>
          <w:tcPr>
            <w:tcW w:w="3402" w:type="dxa"/>
          </w:tcPr>
          <w:p w14:paraId="1E811EFF" w14:textId="3049C808" w:rsidR="004D7968" w:rsidRPr="006137D3" w:rsidRDefault="00CD334A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WPC Financial Instructions 2022</w:t>
            </w:r>
          </w:p>
        </w:tc>
        <w:tc>
          <w:tcPr>
            <w:tcW w:w="2268" w:type="dxa"/>
          </w:tcPr>
          <w:p w14:paraId="2E95C2E1" w14:textId="0609655D" w:rsidR="004D7968" w:rsidRPr="006137D3" w:rsidRDefault="004D7968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Chairman</w:t>
            </w:r>
            <w:r w:rsidR="00CD334A"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/Clerk</w:t>
            </w:r>
          </w:p>
        </w:tc>
      </w:tr>
      <w:tr w:rsidR="004D7968" w14:paraId="46CEA726" w14:textId="4970ED1E" w:rsidTr="004D7968">
        <w:tc>
          <w:tcPr>
            <w:tcW w:w="3510" w:type="dxa"/>
          </w:tcPr>
          <w:p w14:paraId="7A611D85" w14:textId="01C0C340" w:rsidR="004D7968" w:rsidRPr="006137D3" w:rsidRDefault="004D7968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Accounts and Bank Reconciliation monitoring</w:t>
            </w:r>
          </w:p>
        </w:tc>
        <w:tc>
          <w:tcPr>
            <w:tcW w:w="3402" w:type="dxa"/>
          </w:tcPr>
          <w:p w14:paraId="3847E6DE" w14:textId="0CF6E69B" w:rsidR="004D7968" w:rsidRPr="006137D3" w:rsidRDefault="00CD334A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WPC Financial Instructions 2022</w:t>
            </w:r>
          </w:p>
        </w:tc>
        <w:tc>
          <w:tcPr>
            <w:tcW w:w="2268" w:type="dxa"/>
          </w:tcPr>
          <w:p w14:paraId="7AB6830E" w14:textId="541717BC" w:rsidR="004D7968" w:rsidRPr="006137D3" w:rsidRDefault="00CD334A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Cllr J Robinson</w:t>
            </w:r>
            <w:r w:rsidR="000107D3"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 xml:space="preserve"> / Clerk</w:t>
            </w:r>
          </w:p>
        </w:tc>
      </w:tr>
      <w:tr w:rsidR="004D7968" w14:paraId="52D6AE33" w14:textId="506866C8" w:rsidTr="004D7968">
        <w:tc>
          <w:tcPr>
            <w:tcW w:w="3510" w:type="dxa"/>
          </w:tcPr>
          <w:p w14:paraId="00EF2869" w14:textId="0F36238A" w:rsidR="004D7968" w:rsidRPr="006137D3" w:rsidRDefault="004D7968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 xml:space="preserve">Data Protection </w:t>
            </w:r>
            <w:r w:rsidR="002B043D"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M</w:t>
            </w: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 xml:space="preserve">onitoring </w:t>
            </w:r>
          </w:p>
        </w:tc>
        <w:tc>
          <w:tcPr>
            <w:tcW w:w="3402" w:type="dxa"/>
          </w:tcPr>
          <w:p w14:paraId="2ECD54AB" w14:textId="1F6713C4" w:rsidR="004D7968" w:rsidRPr="006137D3" w:rsidRDefault="00D5639F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NALC LTN 38 Data Protection</w:t>
            </w:r>
            <w:r w:rsidR="00A01423"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 xml:space="preserve"> 2018</w:t>
            </w:r>
          </w:p>
        </w:tc>
        <w:tc>
          <w:tcPr>
            <w:tcW w:w="2268" w:type="dxa"/>
          </w:tcPr>
          <w:p w14:paraId="71EE022F" w14:textId="2AFE1AC8" w:rsidR="004D7968" w:rsidRPr="006137D3" w:rsidRDefault="004B336B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 xml:space="preserve">Cllr C Crowley </w:t>
            </w:r>
            <w:r w:rsidR="00A33A1E"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/Clerk</w:t>
            </w:r>
          </w:p>
        </w:tc>
      </w:tr>
      <w:tr w:rsidR="00BD2DDA" w14:paraId="0F85E898" w14:textId="77777777" w:rsidTr="00D17566">
        <w:tc>
          <w:tcPr>
            <w:tcW w:w="9180" w:type="dxa"/>
            <w:gridSpan w:val="3"/>
          </w:tcPr>
          <w:p w14:paraId="15664586" w14:textId="6CCB3D51" w:rsidR="00BD2DDA" w:rsidRPr="006137D3" w:rsidRDefault="00BD2DDA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Discretionary Powers</w:t>
            </w:r>
          </w:p>
        </w:tc>
      </w:tr>
      <w:tr w:rsidR="004D7968" w14:paraId="78D52C96" w14:textId="69E2501D" w:rsidTr="004D7968">
        <w:tc>
          <w:tcPr>
            <w:tcW w:w="3510" w:type="dxa"/>
          </w:tcPr>
          <w:p w14:paraId="4775B578" w14:textId="77777777" w:rsidR="004D7968" w:rsidRPr="006137D3" w:rsidRDefault="004D7968" w:rsidP="000F47DB">
            <w:pPr>
              <w:spacing w:after="0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WPC Representation on Waltham Village Hall Committee</w:t>
            </w:r>
          </w:p>
          <w:p w14:paraId="10E5B9EA" w14:textId="4A9A60B4" w:rsidR="000F47DB" w:rsidRPr="006137D3" w:rsidRDefault="000F47DB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(1 appointed Member)</w:t>
            </w:r>
          </w:p>
        </w:tc>
        <w:tc>
          <w:tcPr>
            <w:tcW w:w="3402" w:type="dxa"/>
          </w:tcPr>
          <w:p w14:paraId="7649796C" w14:textId="65FE17CB" w:rsidR="00006105" w:rsidRPr="006137D3" w:rsidRDefault="00A10C9C" w:rsidP="00A10C9C">
            <w:pPr>
              <w:spacing w:after="0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Declaration of Trust 1927</w:t>
            </w:r>
          </w:p>
          <w:p w14:paraId="5FE3B710" w14:textId="45AAD834" w:rsidR="00B9727D" w:rsidRPr="006137D3" w:rsidRDefault="00B9727D" w:rsidP="00A10C9C">
            <w:pPr>
              <w:spacing w:after="0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Lease 1927</w:t>
            </w:r>
          </w:p>
          <w:p w14:paraId="7FE2D956" w14:textId="438655E5" w:rsidR="00A10C9C" w:rsidRPr="006137D3" w:rsidRDefault="00A10C9C" w:rsidP="00A10C9C">
            <w:pPr>
              <w:spacing w:after="0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NALC LTN 28 Basic Charity Law</w:t>
            </w:r>
          </w:p>
          <w:p w14:paraId="2BB3ADB6" w14:textId="2BFBCF39" w:rsidR="004D7968" w:rsidRPr="006137D3" w:rsidRDefault="00006105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Charity Commission OG 562</w:t>
            </w:r>
          </w:p>
        </w:tc>
        <w:tc>
          <w:tcPr>
            <w:tcW w:w="2268" w:type="dxa"/>
          </w:tcPr>
          <w:p w14:paraId="581A0240" w14:textId="2F170DE0" w:rsidR="004D7968" w:rsidRPr="006137D3" w:rsidRDefault="00D5639F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Cllr Sue Browne</w:t>
            </w:r>
          </w:p>
        </w:tc>
      </w:tr>
      <w:tr w:rsidR="004D7968" w14:paraId="15F20ED9" w14:textId="63D1ABE0" w:rsidTr="004D7968">
        <w:tc>
          <w:tcPr>
            <w:tcW w:w="3510" w:type="dxa"/>
          </w:tcPr>
          <w:p w14:paraId="690FE094" w14:textId="77777777" w:rsidR="004D7968" w:rsidRPr="006137D3" w:rsidRDefault="004D7968" w:rsidP="00FD26BD">
            <w:pPr>
              <w:spacing w:after="0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WPC Representation</w:t>
            </w:r>
            <w:r w:rsidR="005F7F44"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 xml:space="preserve"> </w:t>
            </w:r>
            <w:proofErr w:type="gramStart"/>
            <w:r w:rsidR="005F7F44"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-</w:t>
            </w: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 xml:space="preserve">  Waltham</w:t>
            </w:r>
            <w:proofErr w:type="gramEnd"/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 xml:space="preserve"> Sports and Recreation Association</w:t>
            </w:r>
            <w:r w:rsidR="00FD26BD"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.</w:t>
            </w:r>
          </w:p>
          <w:p w14:paraId="251C6071" w14:textId="4DA36111" w:rsidR="00FD26BD" w:rsidRPr="006137D3" w:rsidRDefault="00FD26BD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 xml:space="preserve">(1 appointed </w:t>
            </w:r>
            <w:r w:rsidR="000F47DB"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M</w:t>
            </w: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ember)</w:t>
            </w:r>
          </w:p>
        </w:tc>
        <w:tc>
          <w:tcPr>
            <w:tcW w:w="3402" w:type="dxa"/>
          </w:tcPr>
          <w:p w14:paraId="72AB89B0" w14:textId="2E157EF4" w:rsidR="004D7968" w:rsidRPr="006137D3" w:rsidRDefault="00A01423" w:rsidP="00A01423">
            <w:pPr>
              <w:spacing w:after="0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WSRA Constitution 2001</w:t>
            </w:r>
          </w:p>
          <w:p w14:paraId="74AF5D41" w14:textId="67517EB5" w:rsidR="00A01423" w:rsidRPr="006137D3" w:rsidRDefault="00A01423" w:rsidP="00A01423">
            <w:pPr>
              <w:spacing w:after="0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NALC LTN 28 Basic Charity Law</w:t>
            </w:r>
          </w:p>
        </w:tc>
        <w:tc>
          <w:tcPr>
            <w:tcW w:w="2268" w:type="dxa"/>
          </w:tcPr>
          <w:p w14:paraId="4CACA2E5" w14:textId="02792AD4" w:rsidR="004D7968" w:rsidRPr="006137D3" w:rsidRDefault="00A01423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Cllr J Robinson</w:t>
            </w:r>
          </w:p>
        </w:tc>
      </w:tr>
      <w:tr w:rsidR="004D7968" w14:paraId="146ADDE6" w14:textId="69F71836" w:rsidTr="004D7968">
        <w:tc>
          <w:tcPr>
            <w:tcW w:w="3510" w:type="dxa"/>
          </w:tcPr>
          <w:p w14:paraId="064B9726" w14:textId="35AF7D65" w:rsidR="004D7968" w:rsidRPr="006137D3" w:rsidRDefault="004D7968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Highways Improvement Plan</w:t>
            </w:r>
          </w:p>
        </w:tc>
        <w:tc>
          <w:tcPr>
            <w:tcW w:w="3402" w:type="dxa"/>
          </w:tcPr>
          <w:p w14:paraId="2FFC4129" w14:textId="77777777" w:rsidR="009E7266" w:rsidRPr="006137D3" w:rsidRDefault="009E7266" w:rsidP="009E7266">
            <w:pPr>
              <w:spacing w:after="0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Highways info Pack 2018</w:t>
            </w:r>
          </w:p>
          <w:p w14:paraId="1C6DB929" w14:textId="77777777" w:rsidR="009E7266" w:rsidRPr="006137D3" w:rsidRDefault="009E7266" w:rsidP="009E7266">
            <w:pPr>
              <w:spacing w:after="0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Annual Review</w:t>
            </w:r>
          </w:p>
          <w:p w14:paraId="49464393" w14:textId="6066EA75" w:rsidR="00BD2DDA" w:rsidRPr="006137D3" w:rsidRDefault="00BD2DDA" w:rsidP="009E7266">
            <w:pPr>
              <w:spacing w:after="0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Inclusion in Parish Plan</w:t>
            </w:r>
          </w:p>
        </w:tc>
        <w:tc>
          <w:tcPr>
            <w:tcW w:w="2268" w:type="dxa"/>
          </w:tcPr>
          <w:p w14:paraId="6E220A95" w14:textId="77777777" w:rsidR="004D7968" w:rsidRPr="006137D3" w:rsidRDefault="009E7266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Cllr J Barry</w:t>
            </w:r>
          </w:p>
          <w:p w14:paraId="1CF23F16" w14:textId="2A3120A3" w:rsidR="00920884" w:rsidRPr="006137D3" w:rsidRDefault="00920884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Cllr C Crowley</w:t>
            </w:r>
          </w:p>
        </w:tc>
      </w:tr>
      <w:tr w:rsidR="005F50A9" w14:paraId="54AD9818" w14:textId="77777777" w:rsidTr="004D7968">
        <w:tc>
          <w:tcPr>
            <w:tcW w:w="3510" w:type="dxa"/>
          </w:tcPr>
          <w:p w14:paraId="27556AE7" w14:textId="085A885F" w:rsidR="005F50A9" w:rsidRPr="006137D3" w:rsidRDefault="005F50A9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Fire Hydrant Monitoring</w:t>
            </w:r>
          </w:p>
        </w:tc>
        <w:tc>
          <w:tcPr>
            <w:tcW w:w="3402" w:type="dxa"/>
          </w:tcPr>
          <w:p w14:paraId="12F2EC20" w14:textId="49A2F495" w:rsidR="005F50A9" w:rsidRPr="006137D3" w:rsidRDefault="000326B7" w:rsidP="009E7266">
            <w:pPr>
              <w:spacing w:after="0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Kent Fire and Rescue initiative Project</w:t>
            </w:r>
          </w:p>
        </w:tc>
        <w:tc>
          <w:tcPr>
            <w:tcW w:w="2268" w:type="dxa"/>
          </w:tcPr>
          <w:p w14:paraId="0C5930B0" w14:textId="7D9FC6FE" w:rsidR="005F50A9" w:rsidRPr="006137D3" w:rsidRDefault="005F50A9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Cllr S Browne</w:t>
            </w:r>
          </w:p>
        </w:tc>
      </w:tr>
      <w:tr w:rsidR="00A10C9C" w14:paraId="473475CD" w14:textId="77777777" w:rsidTr="004D7968">
        <w:tc>
          <w:tcPr>
            <w:tcW w:w="3510" w:type="dxa"/>
          </w:tcPr>
          <w:p w14:paraId="6CAB48C5" w14:textId="206E9106" w:rsidR="00A10C9C" w:rsidRPr="006137D3" w:rsidRDefault="00A61DE2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 xml:space="preserve">iPad </w:t>
            </w:r>
            <w:r w:rsidR="00A10C9C"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Defibrillator</w:t>
            </w: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 xml:space="preserve"> monitoring</w:t>
            </w:r>
          </w:p>
        </w:tc>
        <w:tc>
          <w:tcPr>
            <w:tcW w:w="3402" w:type="dxa"/>
          </w:tcPr>
          <w:p w14:paraId="0BDB780D" w14:textId="2D068B97" w:rsidR="00A10C9C" w:rsidRPr="006137D3" w:rsidRDefault="008816E0" w:rsidP="008816E0">
            <w:pPr>
              <w:spacing w:after="0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iPad SP1 User manual</w:t>
            </w:r>
          </w:p>
          <w:p w14:paraId="02138E14" w14:textId="0987D409" w:rsidR="008816E0" w:rsidRPr="006137D3" w:rsidRDefault="008816E0" w:rsidP="008816E0">
            <w:pPr>
              <w:spacing w:after="0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SECAMB</w:t>
            </w:r>
          </w:p>
        </w:tc>
        <w:tc>
          <w:tcPr>
            <w:tcW w:w="2268" w:type="dxa"/>
          </w:tcPr>
          <w:p w14:paraId="433E46F1" w14:textId="0B8773FD" w:rsidR="00A10C9C" w:rsidRPr="006137D3" w:rsidRDefault="00A61DE2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Cllr J Barry</w:t>
            </w:r>
          </w:p>
        </w:tc>
      </w:tr>
      <w:tr w:rsidR="004D7968" w14:paraId="67D1CCCE" w14:textId="39281C5E" w:rsidTr="004D7968">
        <w:tc>
          <w:tcPr>
            <w:tcW w:w="3510" w:type="dxa"/>
          </w:tcPr>
          <w:p w14:paraId="3CEA4B93" w14:textId="2DF6328C" w:rsidR="004D7968" w:rsidRPr="006137D3" w:rsidRDefault="004D7968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Parish Plan</w:t>
            </w:r>
          </w:p>
        </w:tc>
        <w:tc>
          <w:tcPr>
            <w:tcW w:w="3402" w:type="dxa"/>
          </w:tcPr>
          <w:p w14:paraId="08539980" w14:textId="351E08C8" w:rsidR="004D7968" w:rsidRPr="006137D3" w:rsidRDefault="005A448C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Parish Plans – guidance for parish and town councils</w:t>
            </w:r>
            <w:r w:rsidR="00126A77"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 xml:space="preserve"> 2004</w:t>
            </w:r>
          </w:p>
        </w:tc>
        <w:tc>
          <w:tcPr>
            <w:tcW w:w="2268" w:type="dxa"/>
          </w:tcPr>
          <w:p w14:paraId="03622929" w14:textId="39E990B5" w:rsidR="004D7968" w:rsidRPr="006137D3" w:rsidRDefault="00126A77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Clerk</w:t>
            </w:r>
          </w:p>
        </w:tc>
      </w:tr>
      <w:tr w:rsidR="004D7968" w14:paraId="07BC4A93" w14:textId="2F8FF282" w:rsidTr="004D7968">
        <w:tc>
          <w:tcPr>
            <w:tcW w:w="3510" w:type="dxa"/>
          </w:tcPr>
          <w:p w14:paraId="69EDB04C" w14:textId="25C1100C" w:rsidR="004D7968" w:rsidRPr="006137D3" w:rsidRDefault="004D7968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Public Rights of Way Network</w:t>
            </w:r>
          </w:p>
        </w:tc>
        <w:tc>
          <w:tcPr>
            <w:tcW w:w="3402" w:type="dxa"/>
          </w:tcPr>
          <w:p w14:paraId="1C06EC80" w14:textId="192924B2" w:rsidR="004D7968" w:rsidRPr="006137D3" w:rsidRDefault="00126A77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KCC Rights</w:t>
            </w:r>
            <w:r w:rsidR="008816E0"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 xml:space="preserve"> </w:t>
            </w: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of</w:t>
            </w:r>
            <w:r w:rsidR="008816E0"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 xml:space="preserve"> </w:t>
            </w: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Way</w:t>
            </w:r>
            <w:r w:rsidR="008816E0"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 xml:space="preserve"> </w:t>
            </w: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Improvement</w:t>
            </w:r>
            <w:r w:rsidR="008816E0"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 xml:space="preserve"> </w:t>
            </w: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Plan-2018-2028</w:t>
            </w:r>
          </w:p>
        </w:tc>
        <w:tc>
          <w:tcPr>
            <w:tcW w:w="2268" w:type="dxa"/>
          </w:tcPr>
          <w:p w14:paraId="5E915023" w14:textId="683C692F" w:rsidR="004D7968" w:rsidRPr="006137D3" w:rsidRDefault="0043511B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Cllr J Barry</w:t>
            </w:r>
          </w:p>
        </w:tc>
      </w:tr>
      <w:tr w:rsidR="004D7968" w14:paraId="383A2FCF" w14:textId="5057082A" w:rsidTr="004D7968">
        <w:tc>
          <w:tcPr>
            <w:tcW w:w="3510" w:type="dxa"/>
          </w:tcPr>
          <w:p w14:paraId="6AE9326D" w14:textId="4791948E" w:rsidR="004D7968" w:rsidRPr="006137D3" w:rsidRDefault="004D7968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Planning and Enforcement</w:t>
            </w:r>
          </w:p>
        </w:tc>
        <w:tc>
          <w:tcPr>
            <w:tcW w:w="3402" w:type="dxa"/>
          </w:tcPr>
          <w:p w14:paraId="651FD73D" w14:textId="5C0E5107" w:rsidR="004D7968" w:rsidRPr="006137D3" w:rsidRDefault="00C924C6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National Planning Policy Framework 2021</w:t>
            </w:r>
          </w:p>
        </w:tc>
        <w:tc>
          <w:tcPr>
            <w:tcW w:w="2268" w:type="dxa"/>
          </w:tcPr>
          <w:p w14:paraId="0F407E4E" w14:textId="6205FEB8" w:rsidR="004D7968" w:rsidRPr="006137D3" w:rsidRDefault="0043511B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Clerk</w:t>
            </w:r>
          </w:p>
        </w:tc>
      </w:tr>
      <w:tr w:rsidR="004D7968" w14:paraId="7D3E5314" w14:textId="1C116B04" w:rsidTr="004D7968">
        <w:tc>
          <w:tcPr>
            <w:tcW w:w="3510" w:type="dxa"/>
          </w:tcPr>
          <w:p w14:paraId="1E439CE3" w14:textId="55ABF858" w:rsidR="004D7968" w:rsidRPr="006137D3" w:rsidRDefault="004D7968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National Award Scheme</w:t>
            </w:r>
          </w:p>
        </w:tc>
        <w:tc>
          <w:tcPr>
            <w:tcW w:w="3402" w:type="dxa"/>
          </w:tcPr>
          <w:p w14:paraId="07843AA6" w14:textId="6E7FDA5E" w:rsidR="004D7968" w:rsidRPr="006137D3" w:rsidRDefault="005F50A9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NALC Guide to the Local Council Award Scheme</w:t>
            </w:r>
            <w:r w:rsidR="00447624"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 xml:space="preserve"> 2021</w:t>
            </w:r>
          </w:p>
        </w:tc>
        <w:tc>
          <w:tcPr>
            <w:tcW w:w="2268" w:type="dxa"/>
          </w:tcPr>
          <w:p w14:paraId="22E66F08" w14:textId="12BFDD46" w:rsidR="004D7968" w:rsidRPr="006137D3" w:rsidRDefault="005F50A9" w:rsidP="0039346F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</w:pPr>
            <w:r w:rsidRPr="006137D3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u w:val="none"/>
              </w:rPr>
              <w:t>Clerk</w:t>
            </w:r>
          </w:p>
        </w:tc>
      </w:tr>
    </w:tbl>
    <w:p w14:paraId="4B8F394E" w14:textId="05A17A34" w:rsidR="00482513" w:rsidRPr="00497FE8" w:rsidRDefault="0094432E" w:rsidP="00482513">
      <w:pPr>
        <w:rPr>
          <w:rStyle w:val="Hyperlink"/>
          <w:rFonts w:asciiTheme="minorHAnsi" w:hAnsiTheme="minorHAnsi" w:cstheme="minorHAnsi"/>
          <w:b/>
          <w:bCs/>
          <w:color w:val="auto"/>
          <w:sz w:val="16"/>
          <w:szCs w:val="16"/>
          <w:u w:val="none"/>
        </w:rPr>
      </w:pPr>
      <w:r w:rsidRPr="00497FE8">
        <w:rPr>
          <w:rStyle w:val="Hyperlink"/>
          <w:rFonts w:asciiTheme="minorHAnsi" w:hAnsiTheme="minorHAnsi" w:cstheme="minorHAnsi"/>
          <w:b/>
          <w:bCs/>
          <w:color w:val="auto"/>
          <w:sz w:val="16"/>
          <w:szCs w:val="16"/>
          <w:u w:val="none"/>
        </w:rPr>
        <w:t>WPC/</w:t>
      </w:r>
      <w:proofErr w:type="spellStart"/>
      <w:r w:rsidRPr="00497FE8">
        <w:rPr>
          <w:rStyle w:val="Hyperlink"/>
          <w:rFonts w:asciiTheme="minorHAnsi" w:hAnsiTheme="minorHAnsi" w:cstheme="minorHAnsi"/>
          <w:b/>
          <w:bCs/>
          <w:color w:val="auto"/>
          <w:sz w:val="16"/>
          <w:szCs w:val="16"/>
          <w:u w:val="none"/>
        </w:rPr>
        <w:t>asm</w:t>
      </w:r>
      <w:proofErr w:type="spellEnd"/>
      <w:r w:rsidRPr="00497FE8">
        <w:rPr>
          <w:rStyle w:val="Hyperlink"/>
          <w:rFonts w:asciiTheme="minorHAnsi" w:hAnsiTheme="minorHAnsi" w:cstheme="minorHAnsi"/>
          <w:b/>
          <w:bCs/>
          <w:color w:val="auto"/>
          <w:sz w:val="16"/>
          <w:szCs w:val="16"/>
          <w:u w:val="none"/>
        </w:rPr>
        <w:t>/</w:t>
      </w:r>
      <w:r w:rsidR="006137D3" w:rsidRPr="00497FE8">
        <w:rPr>
          <w:rStyle w:val="Hyperlink"/>
          <w:rFonts w:asciiTheme="minorHAnsi" w:hAnsiTheme="minorHAnsi" w:cstheme="minorHAnsi"/>
          <w:b/>
          <w:bCs/>
          <w:color w:val="auto"/>
          <w:sz w:val="16"/>
          <w:szCs w:val="16"/>
          <w:u w:val="none"/>
        </w:rPr>
        <w:t>28</w:t>
      </w:r>
      <w:r w:rsidRPr="00497FE8">
        <w:rPr>
          <w:rStyle w:val="Hyperlink"/>
          <w:rFonts w:asciiTheme="minorHAnsi" w:hAnsiTheme="minorHAnsi" w:cstheme="minorHAnsi"/>
          <w:b/>
          <w:bCs/>
          <w:color w:val="auto"/>
          <w:sz w:val="16"/>
          <w:szCs w:val="16"/>
          <w:u w:val="none"/>
        </w:rPr>
        <w:t>:0</w:t>
      </w:r>
      <w:r w:rsidR="006137D3" w:rsidRPr="00497FE8">
        <w:rPr>
          <w:rStyle w:val="Hyperlink"/>
          <w:rFonts w:asciiTheme="minorHAnsi" w:hAnsiTheme="minorHAnsi" w:cstheme="minorHAnsi"/>
          <w:b/>
          <w:bCs/>
          <w:color w:val="auto"/>
          <w:sz w:val="16"/>
          <w:szCs w:val="16"/>
          <w:u w:val="none"/>
        </w:rPr>
        <w:t>8</w:t>
      </w:r>
      <w:r w:rsidRPr="00497FE8">
        <w:rPr>
          <w:rStyle w:val="Hyperlink"/>
          <w:rFonts w:asciiTheme="minorHAnsi" w:hAnsiTheme="minorHAnsi" w:cstheme="minorHAnsi"/>
          <w:b/>
          <w:bCs/>
          <w:color w:val="auto"/>
          <w:sz w:val="16"/>
          <w:szCs w:val="16"/>
          <w:u w:val="none"/>
        </w:rPr>
        <w:t>:2022</w:t>
      </w:r>
    </w:p>
    <w:sectPr w:rsidR="00482513" w:rsidRPr="00497F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FB153" w14:textId="77777777" w:rsidR="00087EB9" w:rsidRDefault="00087EB9" w:rsidP="0094432E">
      <w:pPr>
        <w:spacing w:after="0" w:line="240" w:lineRule="auto"/>
      </w:pPr>
      <w:r>
        <w:separator/>
      </w:r>
    </w:p>
  </w:endnote>
  <w:endnote w:type="continuationSeparator" w:id="0">
    <w:p w14:paraId="4C6EBA42" w14:textId="77777777" w:rsidR="00087EB9" w:rsidRDefault="00087EB9" w:rsidP="00944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FFD20" w14:textId="77777777" w:rsidR="0094432E" w:rsidRDefault="009443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67D2A" w14:textId="77777777" w:rsidR="0094432E" w:rsidRDefault="009443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AB75D" w14:textId="77777777" w:rsidR="0094432E" w:rsidRDefault="009443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417C4" w14:textId="77777777" w:rsidR="00087EB9" w:rsidRDefault="00087EB9" w:rsidP="0094432E">
      <w:pPr>
        <w:spacing w:after="0" w:line="240" w:lineRule="auto"/>
      </w:pPr>
      <w:r>
        <w:separator/>
      </w:r>
    </w:p>
  </w:footnote>
  <w:footnote w:type="continuationSeparator" w:id="0">
    <w:p w14:paraId="3B003FCF" w14:textId="77777777" w:rsidR="00087EB9" w:rsidRDefault="00087EB9" w:rsidP="00944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9200D" w14:textId="77777777" w:rsidR="0094432E" w:rsidRDefault="009443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5452669"/>
      <w:docPartObj>
        <w:docPartGallery w:val="Watermarks"/>
        <w:docPartUnique/>
      </w:docPartObj>
    </w:sdtPr>
    <w:sdtContent>
      <w:p w14:paraId="0ED299EB" w14:textId="3795F3D5" w:rsidR="0094432E" w:rsidRDefault="00000000">
        <w:pPr>
          <w:pStyle w:val="Header"/>
        </w:pPr>
        <w:r>
          <w:rPr>
            <w:noProof/>
          </w:rPr>
          <w:pict w14:anchorId="5249218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409633486" o:spid="_x0000_s1025" type="#_x0000_t136" style="position:absolute;margin-left:0;margin-top:0;width:397.65pt;height:238.6pt;rotation:315;z-index:-251658752;mso-position-horizontal:center;mso-position-horizontal-relative:margin;mso-position-vertical:center;mso-position-vertical-relative:margin" o:allowincell="f" fillcolor="#c6d9f1 [671]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F5B86" w14:textId="77777777" w:rsidR="0094432E" w:rsidRDefault="009443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E87036"/>
    <w:multiLevelType w:val="hybridMultilevel"/>
    <w:tmpl w:val="33E07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0487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06105"/>
    <w:rsid w:val="00006BD6"/>
    <w:rsid w:val="000107D3"/>
    <w:rsid w:val="00024C47"/>
    <w:rsid w:val="000326B7"/>
    <w:rsid w:val="00070BDA"/>
    <w:rsid w:val="00087EB9"/>
    <w:rsid w:val="000C5B96"/>
    <w:rsid w:val="000F47DB"/>
    <w:rsid w:val="001076AD"/>
    <w:rsid w:val="0012457C"/>
    <w:rsid w:val="00125256"/>
    <w:rsid w:val="00126A77"/>
    <w:rsid w:val="00166483"/>
    <w:rsid w:val="00204DBC"/>
    <w:rsid w:val="00224F0A"/>
    <w:rsid w:val="00237C53"/>
    <w:rsid w:val="00262497"/>
    <w:rsid w:val="002673D4"/>
    <w:rsid w:val="002B043D"/>
    <w:rsid w:val="002C35F9"/>
    <w:rsid w:val="00326FDD"/>
    <w:rsid w:val="0039346F"/>
    <w:rsid w:val="00393962"/>
    <w:rsid w:val="003D3FD0"/>
    <w:rsid w:val="003F0866"/>
    <w:rsid w:val="0043511B"/>
    <w:rsid w:val="00447624"/>
    <w:rsid w:val="00482513"/>
    <w:rsid w:val="00497FE8"/>
    <w:rsid w:val="004B336B"/>
    <w:rsid w:val="004D7968"/>
    <w:rsid w:val="004E59C3"/>
    <w:rsid w:val="00524591"/>
    <w:rsid w:val="00597166"/>
    <w:rsid w:val="005A448C"/>
    <w:rsid w:val="005F50A9"/>
    <w:rsid w:val="005F7F44"/>
    <w:rsid w:val="006137D3"/>
    <w:rsid w:val="0063611A"/>
    <w:rsid w:val="00641AE1"/>
    <w:rsid w:val="006734D9"/>
    <w:rsid w:val="0068219E"/>
    <w:rsid w:val="00703E91"/>
    <w:rsid w:val="00706ED3"/>
    <w:rsid w:val="00752C04"/>
    <w:rsid w:val="007A1DE4"/>
    <w:rsid w:val="00872C07"/>
    <w:rsid w:val="00877B8D"/>
    <w:rsid w:val="008816E0"/>
    <w:rsid w:val="00892433"/>
    <w:rsid w:val="009036C0"/>
    <w:rsid w:val="00920884"/>
    <w:rsid w:val="0094432E"/>
    <w:rsid w:val="009551DA"/>
    <w:rsid w:val="0098783C"/>
    <w:rsid w:val="009A20CF"/>
    <w:rsid w:val="009A21E0"/>
    <w:rsid w:val="009E7266"/>
    <w:rsid w:val="009F7979"/>
    <w:rsid w:val="00A01423"/>
    <w:rsid w:val="00A10C9C"/>
    <w:rsid w:val="00A33A1E"/>
    <w:rsid w:val="00A343EA"/>
    <w:rsid w:val="00A35AF8"/>
    <w:rsid w:val="00A4154A"/>
    <w:rsid w:val="00A61DE2"/>
    <w:rsid w:val="00B9727D"/>
    <w:rsid w:val="00BA3A4D"/>
    <w:rsid w:val="00BD2DDA"/>
    <w:rsid w:val="00BE5D32"/>
    <w:rsid w:val="00BF1EE1"/>
    <w:rsid w:val="00C16600"/>
    <w:rsid w:val="00C506B8"/>
    <w:rsid w:val="00C83298"/>
    <w:rsid w:val="00C924C6"/>
    <w:rsid w:val="00CD334A"/>
    <w:rsid w:val="00CD6206"/>
    <w:rsid w:val="00D51B2F"/>
    <w:rsid w:val="00D5639F"/>
    <w:rsid w:val="00DB2191"/>
    <w:rsid w:val="00DC05AA"/>
    <w:rsid w:val="00DF5B3C"/>
    <w:rsid w:val="00E8215C"/>
    <w:rsid w:val="00E83E33"/>
    <w:rsid w:val="00F147B6"/>
    <w:rsid w:val="00F26383"/>
    <w:rsid w:val="00F31C14"/>
    <w:rsid w:val="00F74F81"/>
    <w:rsid w:val="00F95702"/>
    <w:rsid w:val="00FD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525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52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5256"/>
    <w:pPr>
      <w:ind w:left="720"/>
      <w:contextualSpacing/>
    </w:pPr>
  </w:style>
  <w:style w:type="table" w:styleId="TableGrid">
    <w:name w:val="Table Grid"/>
    <w:basedOn w:val="TableNormal"/>
    <w:uiPriority w:val="59"/>
    <w:rsid w:val="00393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443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432E"/>
    <w:rPr>
      <w:rFonts w:ascii="Arial" w:eastAsia="Calibri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443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432E"/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7</cp:revision>
  <cp:lastPrinted>2022-05-29T09:15:00Z</cp:lastPrinted>
  <dcterms:created xsi:type="dcterms:W3CDTF">2022-08-28T11:08:00Z</dcterms:created>
  <dcterms:modified xsi:type="dcterms:W3CDTF">2022-08-28T14:08:00Z</dcterms:modified>
</cp:coreProperties>
</file>